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302AA" w14:textId="38D9A24D" w:rsidR="00AC22F0" w:rsidRDefault="00AC22F0" w:rsidP="00D037A5">
      <w:pPr>
        <w:ind w:left="5670"/>
        <w:rPr>
          <w:color w:val="000000"/>
          <w:spacing w:val="-6"/>
          <w:sz w:val="28"/>
          <w:szCs w:val="28"/>
        </w:rPr>
      </w:pPr>
      <w:bookmarkStart w:id="0" w:name="_Hlk108174240"/>
      <w:bookmarkStart w:id="1" w:name="_Hlk152922175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>риложение 3</w:t>
      </w:r>
    </w:p>
    <w:p w14:paraId="45FA0CC6" w14:textId="77777777" w:rsidR="00AC22F0" w:rsidRDefault="00AC22F0" w:rsidP="00D037A5">
      <w:pPr>
        <w:ind w:left="567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24C8D9AE" w14:textId="77777777" w:rsidR="00AC22F0" w:rsidRDefault="00AC22F0" w:rsidP="00D037A5">
      <w:pPr>
        <w:pStyle w:val="a3"/>
        <w:ind w:left="5670"/>
        <w:jc w:val="left"/>
      </w:pPr>
      <w:r>
        <w:t>предоставления муниципальной услуги «</w:t>
      </w:r>
      <w:r w:rsidRPr="00AD55C6">
        <w:t>Выдача разрешений на ввод в эксплуатацию</w:t>
      </w:r>
      <w:r>
        <w:t>»</w:t>
      </w:r>
    </w:p>
    <w:bookmarkEnd w:id="1"/>
    <w:p w14:paraId="4ED67613" w14:textId="77777777" w:rsidR="00207D0E" w:rsidRDefault="00207D0E" w:rsidP="00073C5B">
      <w:pPr>
        <w:pStyle w:val="a3"/>
        <w:jc w:val="left"/>
        <w:rPr>
          <w:sz w:val="30"/>
        </w:rPr>
      </w:pPr>
    </w:p>
    <w:p w14:paraId="147C8B80" w14:textId="5E0FFB69" w:rsidR="00207D0E" w:rsidRDefault="00207D0E" w:rsidP="00073C5B">
      <w:pPr>
        <w:pStyle w:val="a3"/>
        <w:jc w:val="left"/>
        <w:rPr>
          <w:sz w:val="26"/>
        </w:rPr>
      </w:pPr>
    </w:p>
    <w:tbl>
      <w:tblPr>
        <w:tblStyle w:val="a7"/>
        <w:tblW w:w="0" w:type="auto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392"/>
      </w:tblGrid>
      <w:tr w:rsidR="00F72A99" w14:paraId="1DBCC1AB" w14:textId="77777777" w:rsidTr="00054B64">
        <w:tc>
          <w:tcPr>
            <w:tcW w:w="850" w:type="dxa"/>
          </w:tcPr>
          <w:p w14:paraId="3A994427" w14:textId="0AA0AAB9" w:rsidR="00F72A99" w:rsidRDefault="00F72A99" w:rsidP="00073C5B">
            <w:pPr>
              <w:pStyle w:val="a3"/>
              <w:jc w:val="left"/>
              <w:rPr>
                <w:sz w:val="26"/>
              </w:rPr>
            </w:pPr>
            <w:r>
              <w:t>Кому</w:t>
            </w:r>
          </w:p>
        </w:tc>
        <w:tc>
          <w:tcPr>
            <w:tcW w:w="4960" w:type="dxa"/>
            <w:tcBorders>
              <w:bottom w:val="single" w:sz="4" w:space="0" w:color="auto"/>
            </w:tcBorders>
          </w:tcPr>
          <w:p w14:paraId="24D86C3A" w14:textId="77777777" w:rsidR="00F72A99" w:rsidRDefault="00F72A99" w:rsidP="00073C5B">
            <w:pPr>
              <w:pStyle w:val="a3"/>
              <w:jc w:val="left"/>
              <w:rPr>
                <w:sz w:val="26"/>
              </w:rPr>
            </w:pPr>
          </w:p>
        </w:tc>
      </w:tr>
      <w:tr w:rsidR="00F72A99" w14:paraId="5D703808" w14:textId="77777777" w:rsidTr="00054B64">
        <w:tc>
          <w:tcPr>
            <w:tcW w:w="850" w:type="dxa"/>
          </w:tcPr>
          <w:p w14:paraId="6D5E735E" w14:textId="77777777" w:rsidR="00F72A99" w:rsidRDefault="00F72A99" w:rsidP="00073C5B">
            <w:pPr>
              <w:pStyle w:val="a3"/>
              <w:jc w:val="left"/>
              <w:rPr>
                <w:sz w:val="26"/>
              </w:rPr>
            </w:pPr>
          </w:p>
        </w:tc>
        <w:tc>
          <w:tcPr>
            <w:tcW w:w="4960" w:type="dxa"/>
            <w:tcBorders>
              <w:top w:val="single" w:sz="4" w:space="0" w:color="auto"/>
            </w:tcBorders>
          </w:tcPr>
          <w:p w14:paraId="5B7CCA78" w14:textId="42E294E2" w:rsidR="00F72A99" w:rsidRDefault="00F72A99" w:rsidP="00073C5B">
            <w:pPr>
              <w:pStyle w:val="a3"/>
              <w:jc w:val="center"/>
              <w:rPr>
                <w:sz w:val="26"/>
              </w:rPr>
            </w:pPr>
            <w:r>
              <w:rPr>
                <w:sz w:val="20"/>
              </w:rPr>
              <w:t>(фамилия, имя, отчество (при наличии) застройщика,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ОГРНИП (для физического лица, зарегистрированного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качестве индивидуального предпринимателя)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физического лица, полное наименование застройщика,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ИНН,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ОГРН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 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юридического лица,</w:t>
            </w:r>
          </w:p>
        </w:tc>
      </w:tr>
      <w:tr w:rsidR="00F72A99" w14:paraId="024B9F7B" w14:textId="77777777" w:rsidTr="00054B64">
        <w:tc>
          <w:tcPr>
            <w:tcW w:w="850" w:type="dxa"/>
          </w:tcPr>
          <w:p w14:paraId="0F9F46B7" w14:textId="77777777" w:rsidR="00F72A99" w:rsidRDefault="00F72A99" w:rsidP="00073C5B">
            <w:pPr>
              <w:pStyle w:val="a3"/>
              <w:jc w:val="left"/>
              <w:rPr>
                <w:sz w:val="26"/>
              </w:rPr>
            </w:pPr>
          </w:p>
        </w:tc>
        <w:tc>
          <w:tcPr>
            <w:tcW w:w="4960" w:type="dxa"/>
            <w:tcBorders>
              <w:bottom w:val="single" w:sz="4" w:space="0" w:color="auto"/>
            </w:tcBorders>
          </w:tcPr>
          <w:p w14:paraId="6C688F3A" w14:textId="77777777" w:rsidR="00F72A99" w:rsidRDefault="00F72A99" w:rsidP="00073C5B">
            <w:pPr>
              <w:pStyle w:val="a3"/>
              <w:jc w:val="left"/>
              <w:rPr>
                <w:sz w:val="26"/>
              </w:rPr>
            </w:pPr>
          </w:p>
        </w:tc>
      </w:tr>
      <w:tr w:rsidR="00054B64" w14:paraId="20DED471" w14:textId="77777777" w:rsidTr="00054B64">
        <w:tc>
          <w:tcPr>
            <w:tcW w:w="850" w:type="dxa"/>
          </w:tcPr>
          <w:p w14:paraId="542C51E1" w14:textId="77777777" w:rsidR="00054B64" w:rsidRDefault="00054B64" w:rsidP="00073C5B">
            <w:pPr>
              <w:pStyle w:val="a3"/>
              <w:jc w:val="left"/>
              <w:rPr>
                <w:sz w:val="26"/>
              </w:rPr>
            </w:pPr>
          </w:p>
        </w:tc>
        <w:tc>
          <w:tcPr>
            <w:tcW w:w="4960" w:type="dxa"/>
            <w:tcBorders>
              <w:top w:val="single" w:sz="4" w:space="0" w:color="auto"/>
            </w:tcBorders>
          </w:tcPr>
          <w:p w14:paraId="434DF5E3" w14:textId="50CD72BC" w:rsidR="00054B64" w:rsidRDefault="00054B64" w:rsidP="00073C5B">
            <w:pPr>
              <w:pStyle w:val="a3"/>
              <w:jc w:val="center"/>
              <w:rPr>
                <w:sz w:val="26"/>
              </w:rPr>
            </w:pPr>
            <w:r>
              <w:rPr>
                <w:sz w:val="20"/>
              </w:rPr>
              <w:t>почтовый индекс и адрес, телефон, адрес электронной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почты)</w:t>
            </w:r>
          </w:p>
        </w:tc>
      </w:tr>
    </w:tbl>
    <w:p w14:paraId="7EF7C896" w14:textId="77777777" w:rsidR="00207D0E" w:rsidRPr="00054B64" w:rsidRDefault="00207D0E" w:rsidP="00073C5B">
      <w:pPr>
        <w:pStyle w:val="a3"/>
        <w:jc w:val="left"/>
      </w:pPr>
    </w:p>
    <w:p w14:paraId="02D70E65" w14:textId="77777777" w:rsidR="00207D0E" w:rsidRPr="00054B64" w:rsidRDefault="00207D0E" w:rsidP="00073C5B">
      <w:pPr>
        <w:pStyle w:val="a3"/>
        <w:jc w:val="left"/>
      </w:pPr>
    </w:p>
    <w:p w14:paraId="0F4FDB63" w14:textId="77777777" w:rsidR="00207D0E" w:rsidRPr="00054B64" w:rsidRDefault="00AC22F0" w:rsidP="00073C5B">
      <w:pPr>
        <w:pStyle w:val="1"/>
        <w:ind w:right="267"/>
      </w:pPr>
      <w:r w:rsidRPr="00054B64">
        <w:t>Р Е Ш</w:t>
      </w:r>
      <w:r w:rsidRPr="00054B64">
        <w:rPr>
          <w:spacing w:val="-1"/>
        </w:rPr>
        <w:t xml:space="preserve"> </w:t>
      </w:r>
      <w:r w:rsidRPr="00054B64">
        <w:t>Е Н И Е</w:t>
      </w:r>
    </w:p>
    <w:p w14:paraId="05A01C45" w14:textId="6131FEF3" w:rsidR="00207D0E" w:rsidRDefault="00AC22F0" w:rsidP="00073C5B">
      <w:pPr>
        <w:ind w:left="165" w:right="220"/>
        <w:jc w:val="center"/>
        <w:rPr>
          <w:b/>
          <w:sz w:val="28"/>
          <w:szCs w:val="28"/>
        </w:rPr>
      </w:pPr>
      <w:r w:rsidRPr="00054B64">
        <w:rPr>
          <w:b/>
          <w:sz w:val="28"/>
          <w:szCs w:val="28"/>
        </w:rPr>
        <w:t>об</w:t>
      </w:r>
      <w:r w:rsidRPr="00054B64">
        <w:rPr>
          <w:b/>
          <w:spacing w:val="-4"/>
          <w:sz w:val="28"/>
          <w:szCs w:val="28"/>
        </w:rPr>
        <w:t xml:space="preserve"> </w:t>
      </w:r>
      <w:r w:rsidRPr="00054B64">
        <w:rPr>
          <w:b/>
          <w:sz w:val="28"/>
          <w:szCs w:val="28"/>
        </w:rPr>
        <w:t>отказе</w:t>
      </w:r>
      <w:r w:rsidRPr="00054B64">
        <w:rPr>
          <w:b/>
          <w:spacing w:val="-4"/>
          <w:sz w:val="28"/>
          <w:szCs w:val="28"/>
        </w:rPr>
        <w:t xml:space="preserve"> </w:t>
      </w:r>
      <w:r w:rsidRPr="00054B64">
        <w:rPr>
          <w:b/>
          <w:sz w:val="28"/>
          <w:szCs w:val="28"/>
        </w:rPr>
        <w:t>в</w:t>
      </w:r>
      <w:r w:rsidRPr="00054B64">
        <w:rPr>
          <w:b/>
          <w:spacing w:val="-3"/>
          <w:sz w:val="28"/>
          <w:szCs w:val="28"/>
        </w:rPr>
        <w:t xml:space="preserve"> </w:t>
      </w:r>
      <w:r w:rsidRPr="00054B64">
        <w:rPr>
          <w:b/>
          <w:sz w:val="28"/>
          <w:szCs w:val="28"/>
        </w:rPr>
        <w:t>выдаче</w:t>
      </w:r>
      <w:r w:rsidRPr="00054B64">
        <w:rPr>
          <w:b/>
          <w:spacing w:val="-4"/>
          <w:sz w:val="28"/>
          <w:szCs w:val="28"/>
        </w:rPr>
        <w:t xml:space="preserve"> </w:t>
      </w:r>
      <w:r w:rsidRPr="00054B64">
        <w:rPr>
          <w:b/>
          <w:sz w:val="28"/>
          <w:szCs w:val="28"/>
        </w:rPr>
        <w:t>разрешения</w:t>
      </w:r>
      <w:r w:rsidRPr="00054B64">
        <w:rPr>
          <w:b/>
          <w:spacing w:val="-3"/>
          <w:sz w:val="28"/>
          <w:szCs w:val="28"/>
        </w:rPr>
        <w:t xml:space="preserve"> </w:t>
      </w:r>
      <w:r w:rsidRPr="00054B64">
        <w:rPr>
          <w:b/>
          <w:sz w:val="28"/>
          <w:szCs w:val="28"/>
        </w:rPr>
        <w:t>на</w:t>
      </w:r>
      <w:r w:rsidRPr="00054B64">
        <w:rPr>
          <w:b/>
          <w:spacing w:val="-3"/>
          <w:sz w:val="28"/>
          <w:szCs w:val="28"/>
        </w:rPr>
        <w:t xml:space="preserve"> </w:t>
      </w:r>
      <w:bookmarkStart w:id="2" w:name="_Hlk127359853"/>
      <w:r w:rsidR="00663953">
        <w:rPr>
          <w:b/>
          <w:sz w:val="28"/>
          <w:szCs w:val="28"/>
        </w:rPr>
        <w:t>ввод объекта в эксплуатацию</w:t>
      </w:r>
      <w:bookmarkEnd w:id="2"/>
    </w:p>
    <w:p w14:paraId="57F080B7" w14:textId="77777777" w:rsidR="00122E27" w:rsidRDefault="00122E27" w:rsidP="00073C5B">
      <w:pPr>
        <w:ind w:left="165" w:right="220"/>
        <w:jc w:val="center"/>
        <w:rPr>
          <w:b/>
          <w:sz w:val="28"/>
          <w:szCs w:val="28"/>
        </w:rPr>
      </w:pP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31"/>
        <w:gridCol w:w="278"/>
        <w:gridCol w:w="1260"/>
        <w:gridCol w:w="496"/>
        <w:gridCol w:w="540"/>
        <w:gridCol w:w="401"/>
        <w:gridCol w:w="2690"/>
        <w:gridCol w:w="564"/>
        <w:gridCol w:w="2696"/>
      </w:tblGrid>
      <w:tr w:rsidR="00122E27" w14:paraId="66048264" w14:textId="73E1AED4" w:rsidTr="008F1883">
        <w:tc>
          <w:tcPr>
            <w:tcW w:w="283" w:type="dxa"/>
          </w:tcPr>
          <w:p w14:paraId="62346A0A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0FD4DC13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</w:p>
        </w:tc>
        <w:tc>
          <w:tcPr>
            <w:tcW w:w="278" w:type="dxa"/>
          </w:tcPr>
          <w:p w14:paraId="740B8197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778300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</w:p>
        </w:tc>
        <w:tc>
          <w:tcPr>
            <w:tcW w:w="496" w:type="dxa"/>
          </w:tcPr>
          <w:p w14:paraId="1BE98EAA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6A12C661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</w:p>
        </w:tc>
        <w:tc>
          <w:tcPr>
            <w:tcW w:w="401" w:type="dxa"/>
          </w:tcPr>
          <w:p w14:paraId="6D516109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г.</w:t>
            </w:r>
          </w:p>
        </w:tc>
        <w:tc>
          <w:tcPr>
            <w:tcW w:w="2690" w:type="dxa"/>
          </w:tcPr>
          <w:p w14:paraId="751D63DB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</w:p>
        </w:tc>
        <w:tc>
          <w:tcPr>
            <w:tcW w:w="564" w:type="dxa"/>
          </w:tcPr>
          <w:p w14:paraId="0FFB04F3" w14:textId="2BF985C4" w:rsidR="00122E27" w:rsidRDefault="00122E27" w:rsidP="00E036D8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33FCFE71" w14:textId="77777777" w:rsidR="00122E27" w:rsidRDefault="00122E27" w:rsidP="00E036D8">
            <w:pPr>
              <w:pStyle w:val="a3"/>
              <w:jc w:val="left"/>
              <w:rPr>
                <w:bCs/>
              </w:rPr>
            </w:pPr>
          </w:p>
        </w:tc>
      </w:tr>
    </w:tbl>
    <w:p w14:paraId="6A692921" w14:textId="46FD052B" w:rsidR="00207D0E" w:rsidRDefault="00207D0E" w:rsidP="00073C5B">
      <w:pPr>
        <w:pStyle w:val="a3"/>
        <w:jc w:val="left"/>
        <w:rPr>
          <w:b/>
        </w:rPr>
      </w:pPr>
    </w:p>
    <w:tbl>
      <w:tblPr>
        <w:tblStyle w:val="a7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26"/>
        <w:gridCol w:w="4536"/>
      </w:tblGrid>
      <w:tr w:rsidR="00054B64" w14:paraId="00A65256" w14:textId="77777777" w:rsidTr="008F1883">
        <w:trPr>
          <w:jc w:val="center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14:paraId="4C876123" w14:textId="77777777" w:rsidR="00054B64" w:rsidRDefault="00054B64" w:rsidP="00073C5B">
            <w:pPr>
              <w:pStyle w:val="a3"/>
              <w:jc w:val="left"/>
              <w:rPr>
                <w:bCs/>
              </w:rPr>
            </w:pPr>
          </w:p>
        </w:tc>
      </w:tr>
      <w:tr w:rsidR="00054B64" w14:paraId="3AB5C612" w14:textId="77777777" w:rsidTr="008F1883">
        <w:trPr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07B15FD3" w14:textId="50122CD7" w:rsidR="00054B64" w:rsidRPr="00054B64" w:rsidRDefault="00054B64" w:rsidP="008F1883">
            <w:pPr>
              <w:ind w:right="-10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(наименование уполномоченного на выдачу разрешений на </w:t>
            </w:r>
            <w:r w:rsidR="001D3B5B">
              <w:rPr>
                <w:sz w:val="20"/>
              </w:rPr>
              <w:t>ввод объекта в эксплуатацию</w:t>
            </w:r>
            <w:r>
              <w:rPr>
                <w:sz w:val="20"/>
              </w:rPr>
              <w:t xml:space="preserve"> федерального органа исполнительной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власти, органа исполнительной власти субъекта Российской Федерации, органа местного самоуправления,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организации)</w:t>
            </w:r>
          </w:p>
        </w:tc>
      </w:tr>
      <w:tr w:rsidR="00663953" w14:paraId="23D1B0CC" w14:textId="77777777" w:rsidTr="008F1883">
        <w:trPr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</w:tcBorders>
          </w:tcPr>
          <w:p w14:paraId="0B6459B2" w14:textId="77777777" w:rsidR="00663953" w:rsidRDefault="00663953" w:rsidP="00073C5B">
            <w:pPr>
              <w:ind w:left="210" w:right="269"/>
              <w:jc w:val="center"/>
              <w:rPr>
                <w:sz w:val="20"/>
              </w:rPr>
            </w:pPr>
          </w:p>
        </w:tc>
      </w:tr>
      <w:tr w:rsidR="00663953" w14:paraId="180F65C0" w14:textId="77777777" w:rsidTr="008F188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9F58A" w14:textId="119977E3" w:rsidR="00663953" w:rsidRDefault="00663953" w:rsidP="00900568">
            <w:pPr>
              <w:pStyle w:val="a3"/>
              <w:ind w:left="-105"/>
              <w:jc w:val="left"/>
              <w:rPr>
                <w:bCs/>
              </w:rPr>
            </w:pPr>
            <w:r w:rsidRPr="00054B64">
              <w:t>по</w:t>
            </w:r>
            <w:r w:rsidRPr="00054B64">
              <w:rPr>
                <w:spacing w:val="46"/>
              </w:rPr>
              <w:t xml:space="preserve"> </w:t>
            </w:r>
            <w:r w:rsidRPr="00054B64">
              <w:t>результатам</w:t>
            </w:r>
            <w:r w:rsidRPr="00054B64">
              <w:rPr>
                <w:spacing w:val="47"/>
              </w:rPr>
              <w:t xml:space="preserve"> </w:t>
            </w:r>
            <w:r w:rsidRPr="00054B64">
              <w:t>рассмотрения</w:t>
            </w:r>
            <w:r w:rsidRPr="00054B64">
              <w:rPr>
                <w:spacing w:val="47"/>
              </w:rPr>
              <w:t xml:space="preserve"> </w:t>
            </w:r>
            <w:r w:rsidRPr="00054B64">
              <w:t>заявления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BD666E" w14:textId="063489DA" w:rsidR="00663953" w:rsidRDefault="00663953" w:rsidP="008F1883">
            <w:pPr>
              <w:pStyle w:val="a3"/>
              <w:ind w:right="-103"/>
              <w:jc w:val="left"/>
              <w:rPr>
                <w:bCs/>
              </w:rPr>
            </w:pPr>
            <w:r w:rsidRPr="00054B64">
              <w:t>от</w:t>
            </w:r>
            <w:r>
              <w:rPr>
                <w:u w:val="single"/>
              </w:rPr>
              <w:t xml:space="preserve">     </w:t>
            </w:r>
            <w:r w:rsidR="008F1883">
              <w:rPr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</w:t>
            </w:r>
            <w:r w:rsidRPr="00054B64">
              <w:t>№</w:t>
            </w:r>
            <w:r>
              <w:rPr>
                <w:u w:val="single"/>
              </w:rPr>
              <w:t xml:space="preserve">  </w:t>
            </w:r>
            <w:r w:rsidR="008F1883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 w:rsidR="008F1883">
              <w:rPr>
                <w:u w:val="single"/>
              </w:rPr>
              <w:t xml:space="preserve">               </w:t>
            </w:r>
            <w:r>
              <w:rPr>
                <w:u w:val="single"/>
              </w:rPr>
              <w:t xml:space="preserve">               </w:t>
            </w:r>
          </w:p>
        </w:tc>
      </w:tr>
      <w:tr w:rsidR="00663953" w14:paraId="08297BE1" w14:textId="77777777" w:rsidTr="008F188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1BF3DC9" w14:textId="77777777" w:rsidR="00663953" w:rsidRDefault="00663953" w:rsidP="00073C5B">
            <w:pPr>
              <w:pStyle w:val="a3"/>
              <w:jc w:val="left"/>
              <w:rPr>
                <w:bCs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202FD" w14:textId="210C29B0" w:rsidR="00663953" w:rsidRDefault="00663953" w:rsidP="00663953">
            <w:pPr>
              <w:pStyle w:val="a3"/>
              <w:jc w:val="center"/>
              <w:rPr>
                <w:bCs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регистрации)</w:t>
            </w:r>
          </w:p>
        </w:tc>
      </w:tr>
    </w:tbl>
    <w:p w14:paraId="62CABF6F" w14:textId="4B57871F" w:rsidR="00207D0E" w:rsidRPr="00054B64" w:rsidRDefault="00AC22F0" w:rsidP="00900568">
      <w:pPr>
        <w:pStyle w:val="a3"/>
        <w:tabs>
          <w:tab w:val="left" w:pos="2756"/>
          <w:tab w:val="left" w:pos="5468"/>
        </w:tabs>
        <w:ind w:right="4"/>
      </w:pPr>
      <w:r w:rsidRPr="00054B64">
        <w:t>принято</w:t>
      </w:r>
      <w:r w:rsidRPr="00054B64">
        <w:rPr>
          <w:spacing w:val="-2"/>
        </w:rPr>
        <w:t xml:space="preserve"> </w:t>
      </w:r>
      <w:r w:rsidRPr="00054B64">
        <w:t>решение</w:t>
      </w:r>
      <w:r w:rsidRPr="00054B64">
        <w:rPr>
          <w:spacing w:val="-3"/>
        </w:rPr>
        <w:t xml:space="preserve"> </w:t>
      </w:r>
      <w:r w:rsidRPr="00054B64">
        <w:t>об</w:t>
      </w:r>
      <w:r w:rsidRPr="00054B64">
        <w:rPr>
          <w:spacing w:val="-2"/>
        </w:rPr>
        <w:t xml:space="preserve"> </w:t>
      </w:r>
      <w:r w:rsidRPr="00054B64">
        <w:t>отказе</w:t>
      </w:r>
      <w:r w:rsidRPr="00054B64">
        <w:rPr>
          <w:spacing w:val="-3"/>
        </w:rPr>
        <w:t xml:space="preserve"> </w:t>
      </w:r>
      <w:r w:rsidRPr="00054B64">
        <w:t>в</w:t>
      </w:r>
      <w:r w:rsidRPr="00054B64">
        <w:rPr>
          <w:spacing w:val="-2"/>
        </w:rPr>
        <w:t xml:space="preserve"> </w:t>
      </w:r>
      <w:r w:rsidRPr="00054B64">
        <w:t>выдаче</w:t>
      </w:r>
      <w:r w:rsidR="00663953">
        <w:t xml:space="preserve"> </w:t>
      </w:r>
      <w:r w:rsidRPr="00054B64">
        <w:t>разрешения</w:t>
      </w:r>
      <w:r w:rsidRPr="00054B64">
        <w:rPr>
          <w:spacing w:val="-5"/>
        </w:rPr>
        <w:t xml:space="preserve"> </w:t>
      </w:r>
      <w:r w:rsidRPr="00054B64">
        <w:t>на</w:t>
      </w:r>
      <w:r w:rsidRPr="00054B64">
        <w:rPr>
          <w:spacing w:val="-4"/>
        </w:rPr>
        <w:t xml:space="preserve"> </w:t>
      </w:r>
      <w:r w:rsidR="00663953" w:rsidRPr="00663953">
        <w:t>ввод объекта в эксплуатацию</w:t>
      </w:r>
      <w:r w:rsidRPr="00054B64">
        <w:t>.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386"/>
      </w:tblGrid>
      <w:tr w:rsidR="00E72210" w14:paraId="37315EC0" w14:textId="77777777" w:rsidTr="00E72210">
        <w:tc>
          <w:tcPr>
            <w:tcW w:w="4253" w:type="dxa"/>
          </w:tcPr>
          <w:p w14:paraId="6B7535CF" w14:textId="77777777" w:rsidR="00E72210" w:rsidRPr="00054B64" w:rsidRDefault="00E72210" w:rsidP="00073C5B">
            <w:pPr>
              <w:pStyle w:val="TableParagraph"/>
              <w:ind w:left="220" w:right="212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Наименование</w:t>
            </w:r>
            <w:r w:rsidRPr="00054B64">
              <w:rPr>
                <w:b/>
                <w:bCs/>
                <w:spacing w:val="-6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основания</w:t>
            </w:r>
            <w:r w:rsidRPr="00054B64">
              <w:rPr>
                <w:b/>
                <w:bCs/>
                <w:spacing w:val="-6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для</w:t>
            </w:r>
            <w:r w:rsidRPr="00054B64">
              <w:rPr>
                <w:b/>
                <w:bCs/>
                <w:spacing w:val="-6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отказа</w:t>
            </w:r>
          </w:p>
          <w:p w14:paraId="0A9E2C8E" w14:textId="76297280" w:rsidR="00E72210" w:rsidRPr="00054B64" w:rsidRDefault="00E72210" w:rsidP="00073C5B">
            <w:pPr>
              <w:pStyle w:val="TableParagraph"/>
              <w:ind w:left="221" w:right="212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в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выдаче</w:t>
            </w:r>
            <w:r w:rsidRPr="00054B64">
              <w:rPr>
                <w:b/>
                <w:bCs/>
                <w:spacing w:val="-3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разрешения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на</w:t>
            </w:r>
            <w:r w:rsidRPr="00054B64">
              <w:rPr>
                <w:b/>
                <w:bCs/>
                <w:spacing w:val="-3"/>
                <w:sz w:val="24"/>
              </w:rPr>
              <w:t xml:space="preserve"> </w:t>
            </w:r>
            <w:r w:rsidRPr="00663953">
              <w:rPr>
                <w:b/>
                <w:bCs/>
                <w:sz w:val="24"/>
              </w:rPr>
              <w:t>ввод объекта в эксплуатацию</w:t>
            </w:r>
          </w:p>
          <w:p w14:paraId="711FFBDB" w14:textId="77777777" w:rsidR="00E72210" w:rsidRPr="00054B64" w:rsidRDefault="00E72210" w:rsidP="00073C5B">
            <w:pPr>
              <w:pStyle w:val="TableParagraph"/>
              <w:ind w:left="221" w:right="212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в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соответствии</w:t>
            </w:r>
            <w:r w:rsidRPr="00054B64">
              <w:rPr>
                <w:b/>
                <w:bCs/>
                <w:spacing w:val="-3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с</w:t>
            </w:r>
            <w:r w:rsidRPr="00054B64">
              <w:rPr>
                <w:b/>
                <w:bCs/>
                <w:spacing w:val="-3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Административным</w:t>
            </w:r>
          </w:p>
          <w:p w14:paraId="6299AC07" w14:textId="730DEA34" w:rsidR="00E72210" w:rsidRPr="00054B64" w:rsidRDefault="00E72210" w:rsidP="00073C5B">
            <w:pPr>
              <w:pStyle w:val="TableParagraph"/>
              <w:ind w:left="221" w:right="212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регламентом</w:t>
            </w:r>
          </w:p>
        </w:tc>
        <w:tc>
          <w:tcPr>
            <w:tcW w:w="5386" w:type="dxa"/>
          </w:tcPr>
          <w:p w14:paraId="4A9C6299" w14:textId="77777777" w:rsidR="00E72210" w:rsidRPr="00054B64" w:rsidRDefault="00E72210" w:rsidP="00073C5B">
            <w:pPr>
              <w:pStyle w:val="TableParagraph"/>
              <w:ind w:left="90" w:right="81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Разъяснение</w:t>
            </w:r>
            <w:r w:rsidRPr="00054B64">
              <w:rPr>
                <w:b/>
                <w:bCs/>
                <w:spacing w:val="-5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причин</w:t>
            </w:r>
            <w:r w:rsidRPr="00054B64">
              <w:rPr>
                <w:b/>
                <w:bCs/>
                <w:spacing w:val="-3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отказа</w:t>
            </w:r>
            <w:r w:rsidRPr="00054B64">
              <w:rPr>
                <w:b/>
                <w:bCs/>
                <w:spacing w:val="-5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в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выдаче</w:t>
            </w:r>
          </w:p>
          <w:p w14:paraId="3C698573" w14:textId="6ED4B60F" w:rsidR="00E72210" w:rsidRPr="00054B64" w:rsidRDefault="00E72210" w:rsidP="00073C5B">
            <w:pPr>
              <w:pStyle w:val="TableParagraph"/>
              <w:ind w:left="90" w:right="81"/>
              <w:jc w:val="center"/>
              <w:rPr>
                <w:b/>
                <w:bCs/>
                <w:sz w:val="24"/>
              </w:rPr>
            </w:pPr>
            <w:r w:rsidRPr="00054B64">
              <w:rPr>
                <w:b/>
                <w:bCs/>
                <w:sz w:val="24"/>
              </w:rPr>
              <w:t>разрешения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054B64">
              <w:rPr>
                <w:b/>
                <w:bCs/>
                <w:sz w:val="24"/>
              </w:rPr>
              <w:t>на</w:t>
            </w:r>
            <w:r w:rsidRPr="00054B64">
              <w:rPr>
                <w:b/>
                <w:bCs/>
                <w:spacing w:val="-4"/>
                <w:sz w:val="24"/>
              </w:rPr>
              <w:t xml:space="preserve"> </w:t>
            </w:r>
            <w:r w:rsidRPr="00663953">
              <w:rPr>
                <w:b/>
                <w:bCs/>
                <w:sz w:val="24"/>
              </w:rPr>
              <w:t>ввод объекта в эксплуатацию</w:t>
            </w:r>
          </w:p>
        </w:tc>
      </w:tr>
      <w:tr w:rsidR="00E72210" w14:paraId="0A3EAA02" w14:textId="77777777" w:rsidTr="00E72210">
        <w:tc>
          <w:tcPr>
            <w:tcW w:w="4253" w:type="dxa"/>
          </w:tcPr>
          <w:p w14:paraId="1A401630" w14:textId="3578C6F8" w:rsidR="00E72210" w:rsidRDefault="00E72210" w:rsidP="00073C5B">
            <w:pPr>
              <w:pStyle w:val="TableParagraph"/>
              <w:ind w:left="61" w:right="202"/>
              <w:rPr>
                <w:sz w:val="24"/>
              </w:rPr>
            </w:pPr>
            <w:r w:rsidRPr="00F5113B">
              <w:rPr>
                <w:sz w:val="24"/>
              </w:rPr>
              <w:t>отсутствие документов, наличие которых предусмотрено подпунктам 2.6.1.1 пункта 2.6.1 подраздела 2.6 раздела II Регламента, а также несоответствие утвержденным формам</w:t>
            </w:r>
          </w:p>
        </w:tc>
        <w:tc>
          <w:tcPr>
            <w:tcW w:w="5386" w:type="dxa"/>
          </w:tcPr>
          <w:p w14:paraId="7CA9696E" w14:textId="5496A269" w:rsidR="00E72210" w:rsidRDefault="00E72210" w:rsidP="002B3144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 вывода</w:t>
            </w:r>
          </w:p>
        </w:tc>
      </w:tr>
      <w:tr w:rsidR="00E72210" w14:paraId="491E32C7" w14:textId="77777777" w:rsidTr="00E72210">
        <w:tc>
          <w:tcPr>
            <w:tcW w:w="4253" w:type="dxa"/>
          </w:tcPr>
          <w:p w14:paraId="02CAC7D3" w14:textId="64632515" w:rsidR="00E72210" w:rsidRDefault="00E72210" w:rsidP="00073C5B">
            <w:pPr>
              <w:pStyle w:val="TableParagraph"/>
              <w:ind w:left="61" w:right="379"/>
              <w:rPr>
                <w:sz w:val="24"/>
              </w:rPr>
            </w:pPr>
            <w:r w:rsidRPr="00F5113B">
              <w:rPr>
                <w:sz w:val="24"/>
              </w:rPr>
              <w:t xml:space="preserve">несоответствие объекта капитального строительства требованиям к строительству, реконструкции объекта </w:t>
            </w:r>
            <w:r w:rsidRPr="00F5113B">
              <w:rPr>
                <w:sz w:val="24"/>
              </w:rPr>
              <w:lastRenderedPageBreak/>
              <w:t>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5386" w:type="dxa"/>
          </w:tcPr>
          <w:p w14:paraId="7201C637" w14:textId="2D5141E2" w:rsidR="00E72210" w:rsidRDefault="00E72210" w:rsidP="00D037A5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Указываются основания такого вывода</w:t>
            </w:r>
          </w:p>
        </w:tc>
      </w:tr>
      <w:tr w:rsidR="00E72210" w14:paraId="539ED955" w14:textId="77777777" w:rsidTr="00E72210">
        <w:tc>
          <w:tcPr>
            <w:tcW w:w="4253" w:type="dxa"/>
          </w:tcPr>
          <w:p w14:paraId="410F19E4" w14:textId="77777777" w:rsidR="00E72210" w:rsidRPr="00F5113B" w:rsidRDefault="00E72210" w:rsidP="00F5113B">
            <w:pPr>
              <w:pStyle w:val="TableParagraph"/>
              <w:ind w:left="61" w:right="43"/>
              <w:rPr>
                <w:sz w:val="24"/>
              </w:rPr>
            </w:pPr>
            <w:r w:rsidRPr="00F5113B">
              <w:rPr>
                <w:sz w:val="24"/>
              </w:rPr>
              <w:t>несоответствие объекта капитального строительства требованиям, установленным в разрешении на строительство</w:t>
            </w:r>
            <w:r>
              <w:rPr>
                <w:sz w:val="24"/>
              </w:rPr>
              <w:t xml:space="preserve">, </w:t>
            </w:r>
            <w:r w:rsidRPr="00F5113B">
              <w:rPr>
                <w:sz w:val="24"/>
              </w:rPr>
              <w:t>за</w:t>
            </w:r>
          </w:p>
          <w:p w14:paraId="1C5F59D7" w14:textId="42B3959C" w:rsidR="00E72210" w:rsidRPr="00F5113B" w:rsidRDefault="00E72210" w:rsidP="00F5113B">
            <w:pPr>
              <w:pStyle w:val="TableParagraph"/>
              <w:ind w:left="61" w:right="43"/>
              <w:rPr>
                <w:sz w:val="24"/>
              </w:rPr>
            </w:pPr>
            <w:r w:rsidRPr="00F5113B">
              <w:rPr>
                <w:sz w:val="24"/>
              </w:rPr>
              <w:t>исключением случаев изменения площади</w:t>
            </w:r>
            <w:r>
              <w:rPr>
                <w:sz w:val="24"/>
              </w:rPr>
              <w:t xml:space="preserve"> </w:t>
            </w:r>
            <w:r w:rsidRPr="00F5113B">
              <w:rPr>
                <w:sz w:val="24"/>
              </w:rPr>
              <w:t>объекта капитального строительства в</w:t>
            </w:r>
            <w:r>
              <w:rPr>
                <w:sz w:val="24"/>
              </w:rPr>
              <w:t xml:space="preserve"> </w:t>
            </w:r>
            <w:r w:rsidRPr="00F5113B">
              <w:rPr>
                <w:sz w:val="24"/>
              </w:rPr>
              <w:t>соответствии с частью 6</w:t>
            </w:r>
            <w:r>
              <w:rPr>
                <w:sz w:val="24"/>
              </w:rPr>
              <w:t>.</w:t>
            </w:r>
            <w:r w:rsidRPr="00F5113B">
              <w:rPr>
                <w:sz w:val="24"/>
              </w:rPr>
              <w:t>2 статьи 55 Градостроительного кодекса Российской</w:t>
            </w:r>
          </w:p>
          <w:p w14:paraId="4F6C3706" w14:textId="110654D1" w:rsidR="00E72210" w:rsidRDefault="00E72210" w:rsidP="00F5113B">
            <w:pPr>
              <w:pStyle w:val="TableParagraph"/>
              <w:ind w:left="61" w:right="43"/>
              <w:rPr>
                <w:sz w:val="24"/>
              </w:rPr>
            </w:pPr>
            <w:r w:rsidRPr="00F5113B">
              <w:rPr>
                <w:sz w:val="24"/>
              </w:rPr>
              <w:t>Федерации</w:t>
            </w:r>
          </w:p>
        </w:tc>
        <w:tc>
          <w:tcPr>
            <w:tcW w:w="5386" w:type="dxa"/>
          </w:tcPr>
          <w:p w14:paraId="177737A8" w14:textId="21593745" w:rsidR="00E72210" w:rsidRDefault="00E72210" w:rsidP="00D037A5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 вывода</w:t>
            </w:r>
          </w:p>
        </w:tc>
      </w:tr>
      <w:tr w:rsidR="00E72210" w14:paraId="19E0538A" w14:textId="77777777" w:rsidTr="00E72210">
        <w:tc>
          <w:tcPr>
            <w:tcW w:w="4253" w:type="dxa"/>
          </w:tcPr>
          <w:p w14:paraId="66467D96" w14:textId="77777777" w:rsidR="00E72210" w:rsidRPr="00F5113B" w:rsidRDefault="00E72210" w:rsidP="00F5113B">
            <w:pPr>
              <w:pStyle w:val="TableParagraph"/>
              <w:ind w:left="61" w:right="436"/>
              <w:rPr>
                <w:sz w:val="24"/>
              </w:rPr>
            </w:pPr>
            <w:r w:rsidRPr="00F5113B">
              <w:rPr>
                <w:sz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</w:t>
            </w:r>
            <w:r>
              <w:rPr>
                <w:sz w:val="24"/>
              </w:rPr>
              <w:t xml:space="preserve">, </w:t>
            </w:r>
            <w:r w:rsidRPr="00F5113B">
              <w:rPr>
                <w:sz w:val="24"/>
              </w:rPr>
              <w:t>за</w:t>
            </w:r>
          </w:p>
          <w:p w14:paraId="2B6D18C5" w14:textId="1331EBF9" w:rsidR="00E72210" w:rsidRPr="00F5113B" w:rsidRDefault="00E72210" w:rsidP="00F5113B">
            <w:pPr>
              <w:pStyle w:val="TableParagraph"/>
              <w:ind w:left="61" w:right="436"/>
              <w:rPr>
                <w:sz w:val="24"/>
              </w:rPr>
            </w:pPr>
            <w:r w:rsidRPr="00F5113B">
              <w:rPr>
                <w:sz w:val="24"/>
              </w:rPr>
              <w:t>исключением случаев изменения площади</w:t>
            </w:r>
            <w:r>
              <w:rPr>
                <w:sz w:val="24"/>
              </w:rPr>
              <w:t xml:space="preserve"> </w:t>
            </w:r>
            <w:r w:rsidRPr="00F5113B">
              <w:rPr>
                <w:sz w:val="24"/>
              </w:rPr>
              <w:t>объекта капитального строительства в</w:t>
            </w:r>
            <w:r>
              <w:rPr>
                <w:sz w:val="24"/>
              </w:rPr>
              <w:t xml:space="preserve"> </w:t>
            </w:r>
            <w:r w:rsidRPr="00F5113B">
              <w:rPr>
                <w:sz w:val="24"/>
              </w:rPr>
              <w:t>соответствии с частью 6.2 статьи 55 Градостроительного кодекса Российской</w:t>
            </w:r>
          </w:p>
          <w:p w14:paraId="17A1E11E" w14:textId="135C0520" w:rsidR="00E72210" w:rsidRDefault="00E72210" w:rsidP="00F5113B">
            <w:pPr>
              <w:pStyle w:val="TableParagraph"/>
              <w:ind w:left="61" w:right="436"/>
              <w:rPr>
                <w:sz w:val="24"/>
              </w:rPr>
            </w:pPr>
            <w:r w:rsidRPr="00F5113B">
              <w:rPr>
                <w:sz w:val="24"/>
              </w:rPr>
              <w:t>Федерации</w:t>
            </w:r>
          </w:p>
        </w:tc>
        <w:tc>
          <w:tcPr>
            <w:tcW w:w="5386" w:type="dxa"/>
          </w:tcPr>
          <w:p w14:paraId="71671011" w14:textId="76AA266F" w:rsidR="00E72210" w:rsidRDefault="00E72210" w:rsidP="00D037A5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 вывода</w:t>
            </w:r>
          </w:p>
        </w:tc>
      </w:tr>
      <w:tr w:rsidR="00E72210" w14:paraId="55058E66" w14:textId="77777777" w:rsidTr="00E72210">
        <w:tc>
          <w:tcPr>
            <w:tcW w:w="4253" w:type="dxa"/>
          </w:tcPr>
          <w:p w14:paraId="481DC2CE" w14:textId="0C3D72DF" w:rsidR="00E72210" w:rsidRDefault="00E72210" w:rsidP="00073C5B">
            <w:pPr>
              <w:pStyle w:val="TableParagraph"/>
              <w:ind w:left="61" w:right="43"/>
              <w:rPr>
                <w:sz w:val="24"/>
              </w:rPr>
            </w:pPr>
            <w:r w:rsidRPr="00F5113B">
              <w:rPr>
                <w:sz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</w:t>
            </w:r>
            <w:r w:rsidRPr="00F5113B">
              <w:rPr>
                <w:sz w:val="24"/>
              </w:rPr>
              <w:lastRenderedPageBreak/>
              <w:t>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5386" w:type="dxa"/>
          </w:tcPr>
          <w:p w14:paraId="2854B737" w14:textId="78915E64" w:rsidR="00E72210" w:rsidRDefault="00E72210" w:rsidP="00D037A5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Указываются основания такого вывода</w:t>
            </w:r>
          </w:p>
        </w:tc>
      </w:tr>
      <w:tr w:rsidR="00E72210" w14:paraId="7E969CB1" w14:textId="77777777" w:rsidTr="00E72210">
        <w:tc>
          <w:tcPr>
            <w:tcW w:w="4253" w:type="dxa"/>
          </w:tcPr>
          <w:p w14:paraId="2294AC82" w14:textId="37849E2E" w:rsidR="00E72210" w:rsidRPr="00F5113B" w:rsidRDefault="00E72210" w:rsidP="00E72210">
            <w:pPr>
              <w:pStyle w:val="TableParagraph"/>
              <w:ind w:left="61" w:right="43"/>
              <w:rPr>
                <w:sz w:val="24"/>
              </w:rPr>
            </w:pPr>
            <w:r w:rsidRPr="00E72210">
              <w:rPr>
                <w:sz w:val="24"/>
              </w:rPr>
              <w:t xml:space="preserve">невыполнение требований, предусмотренных частью 9 статьи 55 </w:t>
            </w:r>
            <w:proofErr w:type="spellStart"/>
            <w:r w:rsidRPr="00E72210">
              <w:rPr>
                <w:sz w:val="24"/>
              </w:rPr>
              <w:t>ГрК</w:t>
            </w:r>
            <w:proofErr w:type="spellEnd"/>
            <w:r w:rsidRPr="00E72210">
              <w:rPr>
                <w:sz w:val="24"/>
              </w:rPr>
              <w:t xml:space="preserve"> РФ. В таком случае разрешение на ввод (за исключением линейного объекта) выдаётся заявителю, если в уполномоченный орган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деятельности.</w:t>
            </w:r>
          </w:p>
        </w:tc>
        <w:tc>
          <w:tcPr>
            <w:tcW w:w="5386" w:type="dxa"/>
          </w:tcPr>
          <w:p w14:paraId="3CAAC6BA" w14:textId="44B582E8" w:rsidR="00E72210" w:rsidRDefault="00E72210" w:rsidP="00E72210">
            <w:pPr>
              <w:pStyle w:val="TableParagraph"/>
              <w:ind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 вывода</w:t>
            </w:r>
          </w:p>
        </w:tc>
      </w:tr>
    </w:tbl>
    <w:p w14:paraId="0B9F58BF" w14:textId="176C31EA" w:rsidR="00207D0E" w:rsidRDefault="00AC22F0" w:rsidP="00F5113B">
      <w:pPr>
        <w:pStyle w:val="a3"/>
        <w:ind w:right="4" w:firstLine="708"/>
      </w:pPr>
      <w:r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="00F5113B" w:rsidRPr="00F5113B">
        <w:t>ввод объекта в эксплуатацию</w:t>
      </w:r>
      <w:r>
        <w:rPr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указанных нарушений.</w:t>
      </w:r>
    </w:p>
    <w:p w14:paraId="7B1C50EE" w14:textId="21BC4718" w:rsidR="00207D0E" w:rsidRDefault="00AC22F0" w:rsidP="00314809">
      <w:pPr>
        <w:pStyle w:val="a3"/>
        <w:tabs>
          <w:tab w:val="left" w:pos="10065"/>
        </w:tabs>
        <w:ind w:right="4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8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 w:rsidR="009E0E62">
        <w:rPr>
          <w:u w:val="single"/>
        </w:rPr>
        <w:t xml:space="preserve">                                                                                                       </w:t>
      </w:r>
      <w:proofErr w:type="gramStart"/>
      <w:r w:rsidR="009E0E62">
        <w:rPr>
          <w:u w:val="single"/>
        </w:rPr>
        <w:t xml:space="preserve">  </w:t>
      </w:r>
      <w:r>
        <w:rPr>
          <w:spacing w:val="-2"/>
        </w:rPr>
        <w:t>,</w:t>
      </w:r>
      <w:proofErr w:type="gramEnd"/>
      <w:r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</w:p>
    <w:tbl>
      <w:tblPr>
        <w:tblStyle w:val="a7"/>
        <w:tblW w:w="9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106"/>
      </w:tblGrid>
      <w:tr w:rsidR="009E0E62" w14:paraId="020DE80B" w14:textId="77777777" w:rsidTr="008F1883">
        <w:tc>
          <w:tcPr>
            <w:tcW w:w="4536" w:type="dxa"/>
          </w:tcPr>
          <w:p w14:paraId="4F5C094B" w14:textId="57FF5BCF" w:rsidR="009E0E62" w:rsidRDefault="009E0E62" w:rsidP="00900568">
            <w:pPr>
              <w:pStyle w:val="a3"/>
              <w:tabs>
                <w:tab w:val="left" w:pos="10099"/>
              </w:tabs>
              <w:ind w:left="-105" w:firstLine="709"/>
            </w:pPr>
            <w:r>
              <w:t>Дополнительно</w:t>
            </w:r>
            <w:r>
              <w:rPr>
                <w:spacing w:val="60"/>
              </w:rPr>
              <w:t xml:space="preserve"> </w:t>
            </w:r>
            <w:r>
              <w:t>информируем:</w:t>
            </w:r>
          </w:p>
        </w:tc>
        <w:tc>
          <w:tcPr>
            <w:tcW w:w="5106" w:type="dxa"/>
            <w:tcBorders>
              <w:bottom w:val="single" w:sz="4" w:space="0" w:color="auto"/>
            </w:tcBorders>
          </w:tcPr>
          <w:p w14:paraId="18DD6F92" w14:textId="77777777" w:rsidR="009E0E62" w:rsidRDefault="009E0E62" w:rsidP="00073C5B">
            <w:pPr>
              <w:pStyle w:val="a3"/>
              <w:tabs>
                <w:tab w:val="left" w:pos="10099"/>
              </w:tabs>
            </w:pPr>
          </w:p>
        </w:tc>
      </w:tr>
      <w:tr w:rsidR="009E0E62" w14:paraId="56342999" w14:textId="77777777" w:rsidTr="008F1883">
        <w:tc>
          <w:tcPr>
            <w:tcW w:w="9642" w:type="dxa"/>
            <w:gridSpan w:val="2"/>
            <w:tcBorders>
              <w:bottom w:val="single" w:sz="4" w:space="0" w:color="auto"/>
            </w:tcBorders>
          </w:tcPr>
          <w:p w14:paraId="0A14ACC1" w14:textId="77777777" w:rsidR="009E0E62" w:rsidRDefault="009E0E62" w:rsidP="00073C5B">
            <w:pPr>
              <w:pStyle w:val="a3"/>
              <w:tabs>
                <w:tab w:val="left" w:pos="10099"/>
              </w:tabs>
            </w:pPr>
          </w:p>
        </w:tc>
      </w:tr>
      <w:tr w:rsidR="009E0E62" w14:paraId="74F35377" w14:textId="77777777" w:rsidTr="008F1883">
        <w:tc>
          <w:tcPr>
            <w:tcW w:w="9642" w:type="dxa"/>
            <w:gridSpan w:val="2"/>
            <w:tcBorders>
              <w:top w:val="single" w:sz="4" w:space="0" w:color="auto"/>
            </w:tcBorders>
          </w:tcPr>
          <w:p w14:paraId="13350AFD" w14:textId="5D1DA6D2" w:rsidR="009E0E62" w:rsidRPr="009E0E62" w:rsidRDefault="009E0E62" w:rsidP="00073C5B">
            <w:pPr>
              <w:ind w:left="160" w:right="220"/>
              <w:jc w:val="center"/>
              <w:rPr>
                <w:sz w:val="20"/>
              </w:rPr>
            </w:pPr>
            <w:r>
              <w:rPr>
                <w:sz w:val="20"/>
              </w:rPr>
              <w:t>(указывается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необходимая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выдаче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разрешения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 w:rsidR="00F5113B" w:rsidRPr="00F5113B">
              <w:rPr>
                <w:sz w:val="20"/>
              </w:rPr>
              <w:t>ввод объекта в эксплуатацию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дополнительная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информация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 наличии)</w:t>
            </w:r>
          </w:p>
        </w:tc>
      </w:tr>
    </w:tbl>
    <w:p w14:paraId="7655AD2B" w14:textId="0306AA5F" w:rsidR="00174E76" w:rsidRDefault="00174E76" w:rsidP="00073C5B">
      <w:pPr>
        <w:pStyle w:val="a3"/>
        <w:tabs>
          <w:tab w:val="left" w:pos="10206"/>
        </w:tabs>
        <w:rPr>
          <w:u w:val="single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279"/>
        <w:gridCol w:w="2807"/>
        <w:gridCol w:w="279"/>
        <w:gridCol w:w="3973"/>
      </w:tblGrid>
      <w:tr w:rsidR="00D8770E" w14:paraId="0A68D1F1" w14:textId="77777777" w:rsidTr="00D8770E">
        <w:tc>
          <w:tcPr>
            <w:tcW w:w="2405" w:type="dxa"/>
            <w:tcBorders>
              <w:bottom w:val="single" w:sz="4" w:space="0" w:color="auto"/>
            </w:tcBorders>
          </w:tcPr>
          <w:p w14:paraId="418A2C08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84" w:type="dxa"/>
          </w:tcPr>
          <w:p w14:paraId="6CC80838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0F039F7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84" w:type="dxa"/>
          </w:tcPr>
          <w:p w14:paraId="2AEC88AE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14:paraId="4F444DC8" w14:textId="77777777" w:rsidR="00D8770E" w:rsidRDefault="00D8770E" w:rsidP="00073C5B">
            <w:pPr>
              <w:pStyle w:val="a3"/>
              <w:jc w:val="center"/>
            </w:pPr>
          </w:p>
        </w:tc>
      </w:tr>
      <w:tr w:rsidR="00D8770E" w14:paraId="1EA5F523" w14:textId="77777777" w:rsidTr="00D8770E">
        <w:tc>
          <w:tcPr>
            <w:tcW w:w="2405" w:type="dxa"/>
            <w:tcBorders>
              <w:top w:val="single" w:sz="4" w:space="0" w:color="auto"/>
            </w:tcBorders>
          </w:tcPr>
          <w:p w14:paraId="724ACDAF" w14:textId="3F227E04" w:rsidR="00D8770E" w:rsidRDefault="00D8770E" w:rsidP="00073C5B">
            <w:pPr>
              <w:pStyle w:val="a3"/>
              <w:jc w:val="center"/>
            </w:pPr>
            <w:r>
              <w:rPr>
                <w:sz w:val="20"/>
              </w:rPr>
              <w:t>(должность)</w:t>
            </w:r>
          </w:p>
        </w:tc>
        <w:tc>
          <w:tcPr>
            <w:tcW w:w="284" w:type="dxa"/>
          </w:tcPr>
          <w:p w14:paraId="3AC1A930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2845E98" w14:textId="4ACD91D0" w:rsidR="00D8770E" w:rsidRDefault="00D8770E" w:rsidP="00073C5B">
            <w:pPr>
              <w:pStyle w:val="a3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284" w:type="dxa"/>
          </w:tcPr>
          <w:p w14:paraId="1B2DC3FD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4251" w:type="dxa"/>
            <w:tcBorders>
              <w:top w:val="single" w:sz="4" w:space="0" w:color="auto"/>
            </w:tcBorders>
          </w:tcPr>
          <w:p w14:paraId="45C4816C" w14:textId="38CBDEE6" w:rsidR="00D8770E" w:rsidRDefault="00D8770E" w:rsidP="00073C5B">
            <w:pPr>
              <w:pStyle w:val="a3"/>
              <w:jc w:val="center"/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</w:tr>
      <w:tr w:rsidR="00D8770E" w14:paraId="3266390A" w14:textId="77777777" w:rsidTr="00D8770E">
        <w:tc>
          <w:tcPr>
            <w:tcW w:w="2405" w:type="dxa"/>
            <w:tcBorders>
              <w:bottom w:val="single" w:sz="4" w:space="0" w:color="auto"/>
            </w:tcBorders>
          </w:tcPr>
          <w:p w14:paraId="5FB9FE94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84" w:type="dxa"/>
          </w:tcPr>
          <w:p w14:paraId="7D685CD0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976" w:type="dxa"/>
          </w:tcPr>
          <w:p w14:paraId="27BD8ABB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84" w:type="dxa"/>
          </w:tcPr>
          <w:p w14:paraId="2D7FE274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4251" w:type="dxa"/>
          </w:tcPr>
          <w:p w14:paraId="1E1F50AA" w14:textId="77777777" w:rsidR="00D8770E" w:rsidRDefault="00D8770E" w:rsidP="00073C5B">
            <w:pPr>
              <w:pStyle w:val="a3"/>
              <w:jc w:val="center"/>
            </w:pPr>
          </w:p>
        </w:tc>
      </w:tr>
      <w:tr w:rsidR="00D8770E" w14:paraId="5D31BA74" w14:textId="77777777" w:rsidTr="00D8770E">
        <w:tc>
          <w:tcPr>
            <w:tcW w:w="2405" w:type="dxa"/>
            <w:tcBorders>
              <w:top w:val="single" w:sz="4" w:space="0" w:color="auto"/>
            </w:tcBorders>
          </w:tcPr>
          <w:p w14:paraId="16A6FFB7" w14:textId="481DA070" w:rsidR="00D8770E" w:rsidRDefault="00D8770E" w:rsidP="00073C5B">
            <w:pPr>
              <w:pStyle w:val="a3"/>
              <w:jc w:val="center"/>
            </w:pPr>
            <w:r>
              <w:rPr>
                <w:sz w:val="20"/>
              </w:rPr>
              <w:t>(дата)</w:t>
            </w:r>
          </w:p>
        </w:tc>
        <w:tc>
          <w:tcPr>
            <w:tcW w:w="284" w:type="dxa"/>
          </w:tcPr>
          <w:p w14:paraId="1FACC31C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976" w:type="dxa"/>
          </w:tcPr>
          <w:p w14:paraId="41C5C26B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284" w:type="dxa"/>
          </w:tcPr>
          <w:p w14:paraId="5AC05404" w14:textId="77777777" w:rsidR="00D8770E" w:rsidRDefault="00D8770E" w:rsidP="00073C5B">
            <w:pPr>
              <w:pStyle w:val="a3"/>
              <w:jc w:val="center"/>
            </w:pPr>
          </w:p>
        </w:tc>
        <w:tc>
          <w:tcPr>
            <w:tcW w:w="4251" w:type="dxa"/>
          </w:tcPr>
          <w:p w14:paraId="1F6412CB" w14:textId="77777777" w:rsidR="00D8770E" w:rsidRDefault="00D8770E" w:rsidP="00073C5B">
            <w:pPr>
              <w:pStyle w:val="a3"/>
              <w:jc w:val="center"/>
            </w:pPr>
          </w:p>
        </w:tc>
      </w:tr>
    </w:tbl>
    <w:p w14:paraId="39C079B1" w14:textId="77777777" w:rsidR="00D8770E" w:rsidRDefault="00D8770E" w:rsidP="00073C5B">
      <w:pPr>
        <w:pStyle w:val="a6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943"/>
      </w:tblGrid>
      <w:tr w:rsidR="00174E76" w14:paraId="1EDDD0E0" w14:textId="77777777" w:rsidTr="002B3144">
        <w:tc>
          <w:tcPr>
            <w:tcW w:w="4838" w:type="dxa"/>
          </w:tcPr>
          <w:p w14:paraId="6DDA6300" w14:textId="77777777" w:rsidR="00174E76" w:rsidRDefault="00174E76" w:rsidP="00073C5B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073C5B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073C5B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43" w:type="dxa"/>
          </w:tcPr>
          <w:p w14:paraId="6A0BE65C" w14:textId="77777777" w:rsidR="00174E76" w:rsidRDefault="00174E76" w:rsidP="00073C5B">
            <w:pPr>
              <w:pStyle w:val="a6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073C5B">
            <w:pPr>
              <w:pStyle w:val="a6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1D1C2BC4" w:rsidR="00174E76" w:rsidRDefault="00E72210" w:rsidP="002B3144">
            <w:pPr>
              <w:pStyle w:val="a6"/>
              <w:widowControl w:val="0"/>
              <w:ind w:right="-10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7940E0">
      <w:pPr>
        <w:pStyle w:val="a3"/>
        <w:ind w:right="220"/>
      </w:pPr>
    </w:p>
    <w:sectPr w:rsidR="00B907C9" w:rsidSect="001D3B5B">
      <w:headerReference w:type="default" r:id="rId7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CAE63" w14:textId="77777777" w:rsidR="001D3B5B" w:rsidRDefault="001D3B5B" w:rsidP="001D3B5B">
      <w:r>
        <w:separator/>
      </w:r>
    </w:p>
  </w:endnote>
  <w:endnote w:type="continuationSeparator" w:id="0">
    <w:p w14:paraId="2B60DC76" w14:textId="77777777" w:rsidR="001D3B5B" w:rsidRDefault="001D3B5B" w:rsidP="001D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9F814" w14:textId="77777777" w:rsidR="001D3B5B" w:rsidRDefault="001D3B5B" w:rsidP="001D3B5B">
      <w:r>
        <w:separator/>
      </w:r>
    </w:p>
  </w:footnote>
  <w:footnote w:type="continuationSeparator" w:id="0">
    <w:p w14:paraId="349CB670" w14:textId="77777777" w:rsidR="001D3B5B" w:rsidRDefault="001D3B5B" w:rsidP="001D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65828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91A7596" w14:textId="629F1B4C" w:rsidR="001D3B5B" w:rsidRPr="001D3B5B" w:rsidRDefault="001D3B5B" w:rsidP="001D3B5B">
        <w:pPr>
          <w:pStyle w:val="ae"/>
          <w:jc w:val="center"/>
          <w:rPr>
            <w:sz w:val="28"/>
            <w:szCs w:val="28"/>
          </w:rPr>
        </w:pPr>
        <w:r w:rsidRPr="001D3B5B">
          <w:rPr>
            <w:sz w:val="28"/>
            <w:szCs w:val="28"/>
          </w:rPr>
          <w:fldChar w:fldCharType="begin"/>
        </w:r>
        <w:r w:rsidRPr="001D3B5B">
          <w:rPr>
            <w:sz w:val="28"/>
            <w:szCs w:val="28"/>
          </w:rPr>
          <w:instrText>PAGE   \* MERGEFORMAT</w:instrText>
        </w:r>
        <w:r w:rsidRPr="001D3B5B">
          <w:rPr>
            <w:sz w:val="28"/>
            <w:szCs w:val="28"/>
          </w:rPr>
          <w:fldChar w:fldCharType="separate"/>
        </w:r>
        <w:r w:rsidRPr="001D3B5B">
          <w:rPr>
            <w:sz w:val="28"/>
            <w:szCs w:val="28"/>
          </w:rPr>
          <w:t>2</w:t>
        </w:r>
        <w:r w:rsidRPr="001D3B5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3"/>
  </w:num>
  <w:num w:numId="2" w16cid:durableId="917635539">
    <w:abstractNumId w:val="34"/>
  </w:num>
  <w:num w:numId="3" w16cid:durableId="642152237">
    <w:abstractNumId w:val="13"/>
  </w:num>
  <w:num w:numId="4" w16cid:durableId="1893037399">
    <w:abstractNumId w:val="6"/>
  </w:num>
  <w:num w:numId="5" w16cid:durableId="1020544114">
    <w:abstractNumId w:val="14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8"/>
  </w:num>
  <w:num w:numId="9" w16cid:durableId="859245646">
    <w:abstractNumId w:val="26"/>
  </w:num>
  <w:num w:numId="10" w16cid:durableId="1644188721">
    <w:abstractNumId w:val="7"/>
  </w:num>
  <w:num w:numId="11" w16cid:durableId="978340405">
    <w:abstractNumId w:val="23"/>
  </w:num>
  <w:num w:numId="12" w16cid:durableId="521749828">
    <w:abstractNumId w:val="8"/>
  </w:num>
  <w:num w:numId="13" w16cid:durableId="473526726">
    <w:abstractNumId w:val="10"/>
  </w:num>
  <w:num w:numId="14" w16cid:durableId="954797068">
    <w:abstractNumId w:val="16"/>
  </w:num>
  <w:num w:numId="15" w16cid:durableId="2089838491">
    <w:abstractNumId w:val="30"/>
  </w:num>
  <w:num w:numId="16" w16cid:durableId="1942637109">
    <w:abstractNumId w:val="2"/>
  </w:num>
  <w:num w:numId="17" w16cid:durableId="82730173">
    <w:abstractNumId w:val="36"/>
  </w:num>
  <w:num w:numId="18" w16cid:durableId="1963612177">
    <w:abstractNumId w:val="29"/>
  </w:num>
  <w:num w:numId="19" w16cid:durableId="1418476308">
    <w:abstractNumId w:val="27"/>
  </w:num>
  <w:num w:numId="20" w16cid:durableId="599992156">
    <w:abstractNumId w:val="11"/>
  </w:num>
  <w:num w:numId="21" w16cid:durableId="1647930195">
    <w:abstractNumId w:val="35"/>
  </w:num>
  <w:num w:numId="22" w16cid:durableId="1976326104">
    <w:abstractNumId w:val="17"/>
  </w:num>
  <w:num w:numId="23" w16cid:durableId="1616714853">
    <w:abstractNumId w:val="4"/>
  </w:num>
  <w:num w:numId="24" w16cid:durableId="1836458384">
    <w:abstractNumId w:val="20"/>
  </w:num>
  <w:num w:numId="25" w16cid:durableId="1172767383">
    <w:abstractNumId w:val="21"/>
  </w:num>
  <w:num w:numId="26" w16cid:durableId="1585607330">
    <w:abstractNumId w:val="32"/>
  </w:num>
  <w:num w:numId="27" w16cid:durableId="1355108120">
    <w:abstractNumId w:val="15"/>
  </w:num>
  <w:num w:numId="28" w16cid:durableId="1003124245">
    <w:abstractNumId w:val="24"/>
  </w:num>
  <w:num w:numId="29" w16cid:durableId="785657636">
    <w:abstractNumId w:val="12"/>
  </w:num>
  <w:num w:numId="30" w16cid:durableId="751125444">
    <w:abstractNumId w:val="31"/>
  </w:num>
  <w:num w:numId="31" w16cid:durableId="841510673">
    <w:abstractNumId w:val="19"/>
  </w:num>
  <w:num w:numId="32" w16cid:durableId="1841579124">
    <w:abstractNumId w:val="9"/>
  </w:num>
  <w:num w:numId="33" w16cid:durableId="1429614154">
    <w:abstractNumId w:val="1"/>
  </w:num>
  <w:num w:numId="34" w16cid:durableId="1659069313">
    <w:abstractNumId w:val="22"/>
  </w:num>
  <w:num w:numId="35" w16cid:durableId="31737817">
    <w:abstractNumId w:val="18"/>
  </w:num>
  <w:num w:numId="36" w16cid:durableId="1838569433">
    <w:abstractNumId w:val="25"/>
  </w:num>
  <w:num w:numId="37" w16cid:durableId="1620137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D184D"/>
    <w:rsid w:val="000F2E95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1D3B5B"/>
    <w:rsid w:val="00207D0E"/>
    <w:rsid w:val="002121CD"/>
    <w:rsid w:val="002762F8"/>
    <w:rsid w:val="002B3144"/>
    <w:rsid w:val="00314809"/>
    <w:rsid w:val="003A7479"/>
    <w:rsid w:val="003D4E41"/>
    <w:rsid w:val="003E26CC"/>
    <w:rsid w:val="004D2C59"/>
    <w:rsid w:val="00556198"/>
    <w:rsid w:val="00576F5F"/>
    <w:rsid w:val="005E79A5"/>
    <w:rsid w:val="00617542"/>
    <w:rsid w:val="00663953"/>
    <w:rsid w:val="006D4E67"/>
    <w:rsid w:val="006F1D90"/>
    <w:rsid w:val="0070483E"/>
    <w:rsid w:val="00707453"/>
    <w:rsid w:val="00717642"/>
    <w:rsid w:val="007940E0"/>
    <w:rsid w:val="007E3F52"/>
    <w:rsid w:val="008F1883"/>
    <w:rsid w:val="00900568"/>
    <w:rsid w:val="00934D63"/>
    <w:rsid w:val="00935F3C"/>
    <w:rsid w:val="00965959"/>
    <w:rsid w:val="00977A0B"/>
    <w:rsid w:val="009846C2"/>
    <w:rsid w:val="00985D63"/>
    <w:rsid w:val="009A26BE"/>
    <w:rsid w:val="009D4E34"/>
    <w:rsid w:val="009E0E62"/>
    <w:rsid w:val="009E3208"/>
    <w:rsid w:val="00A64744"/>
    <w:rsid w:val="00AC22F0"/>
    <w:rsid w:val="00B907C9"/>
    <w:rsid w:val="00BF73BC"/>
    <w:rsid w:val="00C25EDE"/>
    <w:rsid w:val="00C613E8"/>
    <w:rsid w:val="00C84343"/>
    <w:rsid w:val="00D037A5"/>
    <w:rsid w:val="00D468FB"/>
    <w:rsid w:val="00D8770E"/>
    <w:rsid w:val="00DA1615"/>
    <w:rsid w:val="00E72210"/>
    <w:rsid w:val="00ED5FE0"/>
    <w:rsid w:val="00F5113B"/>
    <w:rsid w:val="00F72A99"/>
    <w:rsid w:val="00FC5C19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7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F2E9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F2E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d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AC22F0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header"/>
    <w:basedOn w:val="a"/>
    <w:link w:val="af"/>
    <w:uiPriority w:val="99"/>
    <w:unhideWhenUsed/>
    <w:rsid w:val="001D3B5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3B5B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1D3B5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3B5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3</cp:revision>
  <cp:lastPrinted>2024-04-26T07:31:00Z</cp:lastPrinted>
  <dcterms:created xsi:type="dcterms:W3CDTF">2024-01-29T12:50:00Z</dcterms:created>
  <dcterms:modified xsi:type="dcterms:W3CDTF">2024-04-26T07:31:00Z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